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0"/>
        <w:gridCol w:w="1205"/>
        <w:gridCol w:w="1182"/>
        <w:gridCol w:w="446"/>
        <w:gridCol w:w="808"/>
        <w:gridCol w:w="1449"/>
        <w:gridCol w:w="1085"/>
        <w:gridCol w:w="1304"/>
        <w:gridCol w:w="2683"/>
      </w:tblGrid>
      <w:tr w:rsidR="004F45B7" w:rsidRPr="00D1442A" w14:paraId="0ED5D0F8" w14:textId="77777777" w:rsidTr="00F717AE">
        <w:trPr>
          <w:cantSplit/>
        </w:trPr>
        <w:tc>
          <w:tcPr>
            <w:tcW w:w="47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textDirection w:val="btLr"/>
          </w:tcPr>
          <w:p w14:paraId="3AD2A353" w14:textId="77777777" w:rsidR="004F45B7" w:rsidRPr="00D1442A" w:rsidRDefault="00976676" w:rsidP="00D1442A">
            <w:pPr>
              <w:spacing w:after="0" w:line="240" w:lineRule="auto"/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617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DD08A22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modułu (bloku przedmiotów):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PRZEDMIOTY PODSTAWOWE</w:t>
            </w:r>
          </w:p>
        </w:tc>
        <w:tc>
          <w:tcPr>
            <w:tcW w:w="39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0450122C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Kod modułu: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B</w:t>
            </w:r>
          </w:p>
        </w:tc>
      </w:tr>
      <w:tr w:rsidR="004F45B7" w:rsidRPr="00D1442A" w14:paraId="31D793E5" w14:textId="77777777" w:rsidTr="00F717AE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3BBE694D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17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2DA7316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przedmiotu: </w:t>
            </w:r>
            <w:r w:rsidR="00F717A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</w:t>
            </w:r>
            <w:r w:rsidR="00F717AE"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odstawy prawa</w:t>
            </w:r>
          </w:p>
        </w:tc>
        <w:tc>
          <w:tcPr>
            <w:tcW w:w="39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617DCABD" w14:textId="178AFCD2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Kod przedmiotu: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="006508B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</w:p>
        </w:tc>
      </w:tr>
      <w:tr w:rsidR="004F45B7" w:rsidRPr="00D1442A" w14:paraId="17AD92B4" w14:textId="77777777" w:rsidTr="00D91235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6518CDC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6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195B780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jednostki organizacyjnej prowadzącej przedmiot / moduł: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INSTYTUT EKONOMICZNY</w:t>
            </w:r>
          </w:p>
        </w:tc>
      </w:tr>
      <w:tr w:rsidR="004F45B7" w:rsidRPr="00D1442A" w14:paraId="53FDFE04" w14:textId="77777777" w:rsidTr="00D91235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8E1B7C3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162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653B2C6" w14:textId="108DA0D3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Nazwa kierunku: </w:t>
            </w:r>
            <w:r w:rsidR="00BD7BDD" w:rsidRPr="00BD7BD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6468AC" w:rsidRPr="00D1442A" w14:paraId="7E6B5081" w14:textId="77777777" w:rsidTr="00C32C3C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206C01C" w14:textId="77777777" w:rsidR="006468AC" w:rsidRPr="00D1442A" w:rsidRDefault="006468AC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804D826" w14:textId="77777777" w:rsidR="006468AC" w:rsidRPr="00D1442A" w:rsidRDefault="006468AC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Forma studiów: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SS</w:t>
            </w:r>
          </w:p>
        </w:tc>
        <w:tc>
          <w:tcPr>
            <w:tcW w:w="732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02F485" w14:textId="05E8B94E" w:rsidR="006468AC" w:rsidRPr="00D1442A" w:rsidRDefault="006468AC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praktyczny</w:t>
            </w:r>
          </w:p>
        </w:tc>
      </w:tr>
      <w:tr w:rsidR="004F45B7" w:rsidRPr="00D1442A" w14:paraId="344478E4" w14:textId="77777777" w:rsidTr="00F717AE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5FC5BEC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83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D5F5EB3" w14:textId="77777777" w:rsidR="004F45B7" w:rsidRPr="00D1442A" w:rsidRDefault="00976676" w:rsidP="00D1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Rok / semestr:  </w:t>
            </w:r>
          </w:p>
          <w:p w14:paraId="7EC0DD81" w14:textId="6DDC44A8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I/I</w:t>
            </w:r>
          </w:p>
        </w:tc>
        <w:tc>
          <w:tcPr>
            <w:tcW w:w="33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7FE8E08" w14:textId="77777777" w:rsidR="004F45B7" w:rsidRPr="00D1442A" w:rsidRDefault="00976676" w:rsidP="00D1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Status przedmiotu /modułu:</w:t>
            </w:r>
          </w:p>
          <w:p w14:paraId="0B9B9F9A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obowiązkowy</w:t>
            </w:r>
          </w:p>
        </w:tc>
        <w:tc>
          <w:tcPr>
            <w:tcW w:w="398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C46907D" w14:textId="77777777" w:rsidR="004F45B7" w:rsidRPr="00D1442A" w:rsidRDefault="00976676" w:rsidP="00D1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Język przedmiotu / modułu:</w:t>
            </w:r>
          </w:p>
          <w:p w14:paraId="6A21F86E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polski</w:t>
            </w:r>
          </w:p>
        </w:tc>
      </w:tr>
      <w:tr w:rsidR="004F45B7" w:rsidRPr="00D1442A" w14:paraId="6594CE49" w14:textId="77777777" w:rsidTr="00D91235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1DE9001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24753A7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560E69D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2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17BF0AD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ACCD5F2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0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F386820" w14:textId="4B064293" w:rsidR="004F45B7" w:rsidRPr="00D1442A" w:rsidRDefault="00E76440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</w:t>
            </w:r>
            <w:r w:rsidR="00976676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rojekt</w:t>
            </w:r>
          </w:p>
        </w:tc>
        <w:tc>
          <w:tcPr>
            <w:tcW w:w="1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1FF7657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06BE09E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inne 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(wpisać jakie)</w:t>
            </w:r>
          </w:p>
        </w:tc>
      </w:tr>
      <w:tr w:rsidR="004F45B7" w:rsidRPr="00D1442A" w14:paraId="7E957B25" w14:textId="77777777" w:rsidTr="00D91235">
        <w:trPr>
          <w:trHeight w:val="1"/>
        </w:trPr>
        <w:tc>
          <w:tcPr>
            <w:tcW w:w="47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8BAABE6" w14:textId="77777777" w:rsidR="004F45B7" w:rsidRPr="00D1442A" w:rsidRDefault="004F45B7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C61672D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Wymiar zajęć (godz.)</w:t>
            </w:r>
          </w:p>
        </w:tc>
        <w:tc>
          <w:tcPr>
            <w:tcW w:w="118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FC01445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5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6D67CA0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44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D77CCA2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7F239C5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29F0904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8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A29BF1D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47A242D0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90"/>
        <w:gridCol w:w="7142"/>
      </w:tblGrid>
      <w:tr w:rsidR="004F45B7" w:rsidRPr="00D1442A" w14:paraId="73A66EEC" w14:textId="77777777" w:rsidTr="00D91235">
        <w:trPr>
          <w:trHeight w:val="1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6E9EF85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7967F82" w14:textId="0F573A73" w:rsidR="004F45B7" w:rsidRPr="00D1442A" w:rsidRDefault="006508B2" w:rsidP="00D14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dr Ewa Pachura</w:t>
            </w:r>
          </w:p>
        </w:tc>
      </w:tr>
      <w:tr w:rsidR="004F45B7" w:rsidRPr="00D1442A" w14:paraId="55DFA332" w14:textId="77777777" w:rsidTr="00D91235">
        <w:trPr>
          <w:trHeight w:val="1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2FA45A0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64DE88F" w14:textId="2BC37E11" w:rsidR="004F45B7" w:rsidRPr="00D1442A" w:rsidRDefault="006508B2" w:rsidP="00D1442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dr Ewa Pachura; </w:t>
            </w:r>
            <w:r w:rsidR="00F87E37" w:rsidRPr="00D1442A">
              <w:rPr>
                <w:rFonts w:ascii="Times New Roman" w:eastAsia="Calibri" w:hAnsi="Times New Roman" w:cs="Times New Roman"/>
                <w:sz w:val="20"/>
                <w:szCs w:val="20"/>
              </w:rPr>
              <w:t>dr Szymon Kisiel</w:t>
            </w:r>
          </w:p>
        </w:tc>
      </w:tr>
      <w:tr w:rsidR="004F45B7" w:rsidRPr="00D1442A" w14:paraId="7D93FF0F" w14:textId="77777777" w:rsidTr="00D91235">
        <w:trPr>
          <w:trHeight w:val="1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F84888E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Cel  kształcenia przedmiotu / modułu</w:t>
            </w:r>
          </w:p>
        </w:tc>
        <w:tc>
          <w:tcPr>
            <w:tcW w:w="7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A77B629" w14:textId="375831F9" w:rsidR="004F45B7" w:rsidRPr="0064211A" w:rsidRDefault="0064211A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Zapoznanie studentów z podstawowymi pojęciami nauk prawnych, istotnych z punktu widzenia kształcenia na kierunku </w:t>
            </w:r>
            <w:r w:rsidR="00E7644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logistycznym</w:t>
            </w:r>
            <w:r w:rsidRPr="006421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oraz przygotowanie umożliwiające samodzielną analizę aktów prawnych na poziomie podstawowym</w:t>
            </w:r>
          </w:p>
        </w:tc>
      </w:tr>
      <w:tr w:rsidR="004F45B7" w:rsidRPr="00D1442A" w14:paraId="65725AB7" w14:textId="77777777" w:rsidTr="00D91235">
        <w:trPr>
          <w:trHeight w:val="1"/>
        </w:trPr>
        <w:tc>
          <w:tcPr>
            <w:tcW w:w="34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1ACDD2F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4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FAE1BEE" w14:textId="4D5431F2" w:rsidR="004F45B7" w:rsidRPr="00D1442A" w:rsidRDefault="0064211A" w:rsidP="00D1442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Bez wymagań</w:t>
            </w:r>
          </w:p>
        </w:tc>
      </w:tr>
    </w:tbl>
    <w:p w14:paraId="6F0F15D7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50"/>
        <w:gridCol w:w="8050"/>
        <w:gridCol w:w="1532"/>
      </w:tblGrid>
      <w:tr w:rsidR="004F45B7" w:rsidRPr="00D1442A" w14:paraId="2D77082E" w14:textId="77777777" w:rsidTr="00D91235">
        <w:trPr>
          <w:cantSplit/>
        </w:trPr>
        <w:tc>
          <w:tcPr>
            <w:tcW w:w="1063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0C5C082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4F45B7" w:rsidRPr="00D1442A" w14:paraId="65EBFDD5" w14:textId="77777777" w:rsidTr="00D45744">
        <w:trPr>
          <w:trHeight w:val="1"/>
        </w:trPr>
        <w:tc>
          <w:tcPr>
            <w:tcW w:w="1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A819517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Nr efektu uczenia się/ grupy efektów</w:t>
            </w:r>
          </w:p>
        </w:tc>
        <w:tc>
          <w:tcPr>
            <w:tcW w:w="80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8417F06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5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3B30A0F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Kod kierunkowego efektu</w:t>
            </w:r>
          </w:p>
          <w:p w14:paraId="7695A51B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uczenia się</w:t>
            </w:r>
          </w:p>
        </w:tc>
      </w:tr>
      <w:tr w:rsidR="004F45B7" w:rsidRPr="00D1442A" w14:paraId="1D8CFD1A" w14:textId="77777777" w:rsidTr="00D45744">
        <w:trPr>
          <w:trHeight w:val="1"/>
        </w:trPr>
        <w:tc>
          <w:tcPr>
            <w:tcW w:w="10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B53F37D" w14:textId="6E224B05" w:rsidR="004F45B7" w:rsidRPr="005433C6" w:rsidRDefault="005433C6" w:rsidP="00543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3C6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0EB0F50E" w14:textId="16B6F45A" w:rsidR="004F45B7" w:rsidRPr="0064211A" w:rsidRDefault="00E30F27" w:rsidP="00D45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sz w:val="20"/>
                <w:szCs w:val="20"/>
              </w:rPr>
              <w:t xml:space="preserve">Ma wiedzę w zakresie podstawowych pojęć prawnych umożliwiających zrozumienie aktów prawnych wykorzystywanych </w:t>
            </w:r>
            <w:r w:rsidRPr="0064211A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 ramach działalności logistycznej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5B5E132" w14:textId="3BF3F042" w:rsidR="004F45B7" w:rsidRPr="0064211A" w:rsidRDefault="005433C6" w:rsidP="0064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sz w:val="20"/>
                <w:szCs w:val="20"/>
              </w:rPr>
              <w:t>K1P_W04</w:t>
            </w:r>
          </w:p>
        </w:tc>
      </w:tr>
      <w:tr w:rsidR="004F45B7" w:rsidRPr="00D1442A" w14:paraId="24B55011" w14:textId="77777777" w:rsidTr="00D45744">
        <w:trPr>
          <w:trHeight w:val="1"/>
        </w:trPr>
        <w:tc>
          <w:tcPr>
            <w:tcW w:w="10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4A8A3A6" w14:textId="363792D4" w:rsidR="004F45B7" w:rsidRPr="005433C6" w:rsidRDefault="005433C6" w:rsidP="00543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3C6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49ADDF6" w14:textId="39F4B3CB" w:rsidR="004F45B7" w:rsidRPr="0064211A" w:rsidRDefault="005433C6" w:rsidP="00D45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E30F27" w:rsidRPr="0064211A">
              <w:rPr>
                <w:rFonts w:ascii="Times New Roman" w:hAnsi="Times New Roman" w:cs="Times New Roman"/>
                <w:sz w:val="20"/>
                <w:szCs w:val="20"/>
              </w:rPr>
              <w:t>prawidłowo posługiwać się przepisami normatywnymi w celu rozwiązywania problemów logistycznych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4420B38" w14:textId="037E89BD" w:rsidR="004F45B7" w:rsidRPr="0064211A" w:rsidRDefault="005433C6" w:rsidP="0064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sz w:val="20"/>
                <w:szCs w:val="20"/>
              </w:rPr>
              <w:t>K1P_U03</w:t>
            </w:r>
          </w:p>
        </w:tc>
      </w:tr>
      <w:tr w:rsidR="004F45B7" w:rsidRPr="00D1442A" w14:paraId="32E97C42" w14:textId="77777777" w:rsidTr="00D45744">
        <w:trPr>
          <w:trHeight w:val="1"/>
        </w:trPr>
        <w:tc>
          <w:tcPr>
            <w:tcW w:w="10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ACD653B" w14:textId="1C463925" w:rsidR="004F45B7" w:rsidRPr="005433C6" w:rsidRDefault="005433C6" w:rsidP="00543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3C6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4B16619" w14:textId="6DD8CF70" w:rsidR="004F45B7" w:rsidRPr="0064211A" w:rsidRDefault="005433C6" w:rsidP="00D45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E30F27" w:rsidRPr="0064211A">
              <w:rPr>
                <w:rFonts w:ascii="Times New Roman" w:hAnsi="Times New Roman" w:cs="Times New Roman"/>
                <w:sz w:val="20"/>
                <w:szCs w:val="20"/>
              </w:rPr>
              <w:t>posługiwać się zasadami związanymi z rozróżnianiem uprawnień osobistych i majątkowych podmiotów prawa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4A68281" w14:textId="27B99087" w:rsidR="004F45B7" w:rsidRPr="0064211A" w:rsidRDefault="005433C6" w:rsidP="0064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sz w:val="20"/>
                <w:szCs w:val="20"/>
              </w:rPr>
              <w:t>K1P_U07</w:t>
            </w:r>
          </w:p>
        </w:tc>
      </w:tr>
      <w:tr w:rsidR="00B02F95" w:rsidRPr="00D1442A" w14:paraId="701E3D2B" w14:textId="77777777" w:rsidTr="00D45744">
        <w:trPr>
          <w:trHeight w:val="1"/>
        </w:trPr>
        <w:tc>
          <w:tcPr>
            <w:tcW w:w="10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B3CCF9E" w14:textId="38F167E5" w:rsidR="00B02F95" w:rsidRPr="005433C6" w:rsidRDefault="005433C6" w:rsidP="00543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433C6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805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6F5B3CC" w14:textId="346F5B95" w:rsidR="00B02F95" w:rsidRPr="0064211A" w:rsidRDefault="00B02F95" w:rsidP="00D457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sz w:val="20"/>
                <w:szCs w:val="20"/>
              </w:rPr>
              <w:t>Ma świadomość konieczności uczenia się przez całe życie, pogłębiania posiadanej wiedzy</w:t>
            </w:r>
            <w:r w:rsidR="00E76440">
              <w:rPr>
                <w:rFonts w:ascii="Times New Roman" w:hAnsi="Times New Roman" w:cs="Times New Roman"/>
                <w:sz w:val="20"/>
                <w:szCs w:val="20"/>
              </w:rPr>
              <w:t xml:space="preserve"> prawniczej</w:t>
            </w:r>
            <w:r w:rsidRPr="0064211A">
              <w:rPr>
                <w:rFonts w:ascii="Times New Roman" w:hAnsi="Times New Roman" w:cs="Times New Roman"/>
                <w:sz w:val="20"/>
                <w:szCs w:val="20"/>
              </w:rPr>
              <w:t xml:space="preserve"> i umiejętności, dzięki czemu potrafi wskazać i realizować kierunki własnego rozwoju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AFF52F4" w14:textId="5D963E3D" w:rsidR="00B02F95" w:rsidRPr="0064211A" w:rsidRDefault="005433C6" w:rsidP="0064211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16F04A3B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632"/>
      </w:tblGrid>
      <w:tr w:rsidR="004F45B7" w:rsidRPr="00D1442A" w14:paraId="43609D1A" w14:textId="77777777" w:rsidTr="00D1442A">
        <w:trPr>
          <w:trHeight w:val="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B5C6A24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4F45B7" w:rsidRPr="00D1442A" w14:paraId="4A14CCA6" w14:textId="77777777" w:rsidTr="00D1442A">
        <w:trPr>
          <w:trHeight w:val="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15" w:color="auto" w:fill="FFFFFF"/>
            <w:tcMar>
              <w:left w:w="70" w:type="dxa"/>
              <w:right w:w="70" w:type="dxa"/>
            </w:tcMar>
          </w:tcPr>
          <w:p w14:paraId="6C77C6DC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Wykład</w:t>
            </w:r>
          </w:p>
        </w:tc>
      </w:tr>
      <w:tr w:rsidR="004F45B7" w:rsidRPr="00D1442A" w14:paraId="4A81190B" w14:textId="77777777" w:rsidTr="006508B2">
        <w:trPr>
          <w:trHeight w:val="75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AFBD758" w14:textId="3F8B6361" w:rsidR="004F45B7" w:rsidRPr="0064211A" w:rsidRDefault="0064211A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Pojęcie prawa; Tworzenie prawa; Przepisy prawne, normy i ich klasyfikacja; Akty normatywne - rodzaje i budowa, ogłaszanie;</w:t>
            </w:r>
            <w:r w:rsidR="00D05F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421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Hierarchia źródeł prawa; System prawa; Podział prawa na gałęzie; Zasady prawidłowej legislacji; Obowiązywanie prawa; Stosowanie prawa; Wykładnia prawa i jej reguły; Fakty prawne i ich podział; Stosunek prawny i jego elementy; Prawo podmiotowe;</w:t>
            </w:r>
          </w:p>
        </w:tc>
      </w:tr>
      <w:tr w:rsidR="004F45B7" w:rsidRPr="00D1442A" w14:paraId="0DA95592" w14:textId="77777777" w:rsidTr="00D1442A">
        <w:trPr>
          <w:trHeight w:val="1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pct15" w:color="auto" w:fill="FFFFFF"/>
            <w:tcMar>
              <w:left w:w="70" w:type="dxa"/>
              <w:right w:w="70" w:type="dxa"/>
            </w:tcMar>
          </w:tcPr>
          <w:p w14:paraId="55AA9F2D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Ćwiczenia</w:t>
            </w:r>
          </w:p>
        </w:tc>
      </w:tr>
      <w:tr w:rsidR="004F45B7" w:rsidRPr="00D1442A" w14:paraId="424E8FC3" w14:textId="77777777" w:rsidTr="005433C6">
        <w:trPr>
          <w:trHeight w:val="556"/>
        </w:trPr>
        <w:tc>
          <w:tcPr>
            <w:tcW w:w="10632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4447BCF" w14:textId="67DE84E5" w:rsidR="004F45B7" w:rsidRPr="00D1442A" w:rsidRDefault="0064211A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421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Analiza budowy aktów prawa wewnętrznego </w:t>
            </w:r>
            <w:r w:rsidR="00D05F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64211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Budowa norm prawnych; Analiza</w:t>
            </w:r>
            <w:r w:rsidR="00D05F4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2B7D7A">
              <w:rPr>
                <w:rFonts w:ascii="Times New Roman" w:hAnsi="Times New Roman" w:cs="Times New Roman"/>
                <w:sz w:val="20"/>
                <w:szCs w:val="20"/>
              </w:rPr>
              <w:t xml:space="preserve">zasad podstawowych gałęzi prawa; Dokonywanie wykładni prawa w oparciu o teksty prawne; Symulacja stosowania prawa na przykładach </w:t>
            </w:r>
            <w:r w:rsidR="00D05F47">
              <w:rPr>
                <w:rFonts w:ascii="Times New Roman" w:hAnsi="Times New Roman" w:cs="Times New Roman"/>
                <w:sz w:val="20"/>
                <w:szCs w:val="20"/>
              </w:rPr>
              <w:t xml:space="preserve"> Omówienie zasad techniki prawodawczej.</w:t>
            </w:r>
          </w:p>
        </w:tc>
      </w:tr>
    </w:tbl>
    <w:p w14:paraId="5AEE0454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69"/>
        <w:gridCol w:w="8363"/>
      </w:tblGrid>
      <w:tr w:rsidR="004F45B7" w:rsidRPr="00D1442A" w14:paraId="0663AEFC" w14:textId="77777777" w:rsidTr="00D1442A">
        <w:trPr>
          <w:trHeight w:val="1"/>
        </w:trPr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828F835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AC712C9" w14:textId="2B7ED3A0" w:rsidR="00027FB0" w:rsidRPr="00E76440" w:rsidRDefault="00027FB0" w:rsidP="00027FB0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  <w:r w:rsidRPr="00E76440">
              <w:rPr>
                <w:rFonts w:ascii="Times New Roman" w:hAnsi="Times New Roman"/>
                <w:sz w:val="20"/>
              </w:rPr>
              <w:t xml:space="preserve">1. Muras </w:t>
            </w:r>
            <w:r w:rsidR="002B7D7A" w:rsidRPr="00E76440">
              <w:rPr>
                <w:rFonts w:ascii="Times New Roman" w:hAnsi="Times New Roman"/>
                <w:sz w:val="20"/>
              </w:rPr>
              <w:t xml:space="preserve"> </w:t>
            </w:r>
            <w:r w:rsidRPr="00E76440">
              <w:rPr>
                <w:rFonts w:ascii="Times New Roman" w:hAnsi="Times New Roman"/>
                <w:sz w:val="20"/>
              </w:rPr>
              <w:t>Z., Podstawy prawa, C.H. Beck, 2019</w:t>
            </w:r>
          </w:p>
          <w:p w14:paraId="2C4FA46D" w14:textId="09DC7CB8" w:rsidR="004F45B7" w:rsidRPr="00E76440" w:rsidRDefault="00E76440" w:rsidP="00E76440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  <w:r w:rsidRPr="00E76440">
              <w:rPr>
                <w:rFonts w:ascii="Times New Roman" w:hAnsi="Times New Roman"/>
                <w:sz w:val="20"/>
              </w:rPr>
              <w:t xml:space="preserve">2. </w:t>
            </w:r>
            <w:proofErr w:type="spellStart"/>
            <w:r w:rsidRPr="00E76440">
              <w:rPr>
                <w:rFonts w:ascii="Times New Roman" w:hAnsi="Times New Roman"/>
                <w:sz w:val="20"/>
              </w:rPr>
              <w:t>Chauvin</w:t>
            </w:r>
            <w:proofErr w:type="spellEnd"/>
            <w:r w:rsidRPr="00E76440">
              <w:rPr>
                <w:rFonts w:ascii="Times New Roman" w:hAnsi="Times New Roman"/>
                <w:sz w:val="20"/>
              </w:rPr>
              <w:t xml:space="preserve"> T., </w:t>
            </w:r>
            <w:proofErr w:type="spellStart"/>
            <w:r w:rsidRPr="00E76440">
              <w:rPr>
                <w:rFonts w:ascii="Times New Roman" w:hAnsi="Times New Roman"/>
                <w:sz w:val="20"/>
              </w:rPr>
              <w:t>Stawecki</w:t>
            </w:r>
            <w:proofErr w:type="spellEnd"/>
            <w:r w:rsidRPr="00E76440">
              <w:rPr>
                <w:rFonts w:ascii="Times New Roman" w:hAnsi="Times New Roman"/>
                <w:sz w:val="20"/>
              </w:rPr>
              <w:t xml:space="preserve"> T., Winczorek P., C.H. Beck, 2023</w:t>
            </w:r>
          </w:p>
        </w:tc>
      </w:tr>
      <w:tr w:rsidR="004F45B7" w:rsidRPr="00D1442A" w14:paraId="1C50CA3C" w14:textId="77777777" w:rsidTr="00CA0D79">
        <w:trPr>
          <w:trHeight w:val="1"/>
        </w:trPr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93CB4AB" w14:textId="77777777" w:rsidR="004F45B7" w:rsidRPr="00D1442A" w:rsidRDefault="00976676" w:rsidP="00CA0D7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Literatura uzupełniająca 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4A7E79B" w14:textId="3692E6C1" w:rsidR="002B7D7A" w:rsidRPr="00E76440" w:rsidRDefault="00027FB0" w:rsidP="002B7D7A">
            <w:pPr>
              <w:pStyle w:val="Defaul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E76440">
              <w:rPr>
                <w:rFonts w:ascii="Times New Roman" w:hAnsi="Times New Roman"/>
                <w:color w:val="auto"/>
                <w:sz w:val="20"/>
              </w:rPr>
              <w:t>1.Góralczyk W. , Podstawy prawa, Wolters Kluwer 2023</w:t>
            </w:r>
          </w:p>
          <w:p w14:paraId="14C8FD6B" w14:textId="220AF6FC" w:rsidR="00027FB0" w:rsidRPr="00E76440" w:rsidRDefault="00E76440" w:rsidP="002B7D7A">
            <w:pPr>
              <w:pStyle w:val="Default"/>
              <w:jc w:val="both"/>
              <w:rPr>
                <w:rFonts w:ascii="Times New Roman" w:hAnsi="Times New Roman"/>
                <w:color w:val="auto"/>
                <w:sz w:val="20"/>
              </w:rPr>
            </w:pPr>
            <w:r w:rsidRPr="00E76440">
              <w:rPr>
                <w:rFonts w:ascii="Times New Roman" w:hAnsi="Times New Roman"/>
                <w:color w:val="auto"/>
                <w:sz w:val="20"/>
              </w:rPr>
              <w:t xml:space="preserve">2. </w:t>
            </w:r>
            <w:r w:rsidR="00027FB0" w:rsidRPr="00E76440">
              <w:rPr>
                <w:rFonts w:ascii="Times New Roman" w:hAnsi="Times New Roman"/>
                <w:color w:val="auto"/>
                <w:sz w:val="20"/>
              </w:rPr>
              <w:t xml:space="preserve">Kaleta K.J., Kotowski A., Podstawy prawoznawstwa, </w:t>
            </w:r>
            <w:proofErr w:type="spellStart"/>
            <w:r w:rsidR="00027FB0" w:rsidRPr="00E76440">
              <w:rPr>
                <w:rFonts w:ascii="Times New Roman" w:hAnsi="Times New Roman"/>
                <w:color w:val="auto"/>
                <w:sz w:val="20"/>
              </w:rPr>
              <w:t>Difin</w:t>
            </w:r>
            <w:proofErr w:type="spellEnd"/>
            <w:r w:rsidR="00027FB0" w:rsidRPr="00E76440">
              <w:rPr>
                <w:rFonts w:ascii="Times New Roman" w:hAnsi="Times New Roman"/>
                <w:color w:val="auto"/>
                <w:sz w:val="20"/>
              </w:rPr>
              <w:t xml:space="preserve"> 2019</w:t>
            </w:r>
          </w:p>
          <w:p w14:paraId="0FE34167" w14:textId="27BA8618" w:rsidR="004F45B7" w:rsidRPr="00E76440" w:rsidRDefault="00E76440" w:rsidP="00E76440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  <w:r w:rsidRPr="00E76440">
              <w:rPr>
                <w:rFonts w:ascii="Times New Roman" w:hAnsi="Times New Roman"/>
                <w:sz w:val="20"/>
              </w:rPr>
              <w:t xml:space="preserve">3. </w:t>
            </w:r>
            <w:proofErr w:type="spellStart"/>
            <w:r w:rsidRPr="00E76440">
              <w:rPr>
                <w:rFonts w:ascii="Times New Roman" w:hAnsi="Times New Roman"/>
                <w:sz w:val="20"/>
              </w:rPr>
              <w:t>Tobor</w:t>
            </w:r>
            <w:proofErr w:type="spellEnd"/>
            <w:r w:rsidRPr="00E76440">
              <w:rPr>
                <w:rFonts w:ascii="Times New Roman" w:hAnsi="Times New Roman"/>
                <w:sz w:val="20"/>
              </w:rPr>
              <w:t xml:space="preserve"> Z., Nowacki J., Wstęp do prawoznawstwa, Wolters Kluwer 2016.</w:t>
            </w:r>
          </w:p>
        </w:tc>
      </w:tr>
      <w:tr w:rsidR="004F45B7" w:rsidRPr="00D1442A" w14:paraId="268E1F0E" w14:textId="77777777" w:rsidTr="00D1442A">
        <w:trPr>
          <w:trHeight w:val="1"/>
        </w:trPr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626B3404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Metody kształcenia</w:t>
            </w:r>
            <w:r w:rsidR="00D1442A"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stacjonarnego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5B75D96" w14:textId="45CBFE18" w:rsidR="004F45B7" w:rsidRPr="00D1442A" w:rsidRDefault="002B7D7A" w:rsidP="00CA0D79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  <w:r w:rsidRPr="00D05F47">
              <w:rPr>
                <w:rFonts w:ascii="Times New Roman" w:hAnsi="Times New Roman"/>
                <w:sz w:val="20"/>
              </w:rPr>
              <w:t xml:space="preserve">Wykład informacyjny, wykład problemowy – połączone z prezentacją multimedialną. Analiza tekstów z dyskusją. </w:t>
            </w:r>
            <w:r w:rsidR="00D05F47" w:rsidRPr="00D05F47">
              <w:rPr>
                <w:rFonts w:ascii="Times New Roman" w:hAnsi="Times New Roman"/>
                <w:sz w:val="20"/>
              </w:rPr>
              <w:t>Ć</w:t>
            </w:r>
            <w:r w:rsidRPr="00D05F47">
              <w:rPr>
                <w:rFonts w:ascii="Times New Roman" w:hAnsi="Times New Roman"/>
                <w:sz w:val="20"/>
              </w:rPr>
              <w:t>wiczeni</w:t>
            </w:r>
            <w:r w:rsidR="00D05F47" w:rsidRPr="00D05F47">
              <w:rPr>
                <w:rFonts w:ascii="Times New Roman" w:hAnsi="Times New Roman"/>
                <w:sz w:val="20"/>
              </w:rPr>
              <w:t>a na bazie kazusów, aktów prawnych.</w:t>
            </w:r>
            <w:r w:rsidRPr="00D05F47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D1442A" w:rsidRPr="00D1442A" w14:paraId="2DBACDA8" w14:textId="77777777" w:rsidTr="00D1442A">
        <w:trPr>
          <w:trHeight w:val="1"/>
        </w:trPr>
        <w:tc>
          <w:tcPr>
            <w:tcW w:w="22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54A3494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7ACFD918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3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2C86AED" w14:textId="77777777" w:rsidR="00D1442A" w:rsidRPr="00D1442A" w:rsidRDefault="00D1442A" w:rsidP="00D1442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010E9929" w14:textId="77777777" w:rsidR="005433C6" w:rsidRPr="00D1442A" w:rsidRDefault="005433C6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04"/>
        <w:gridCol w:w="4963"/>
        <w:gridCol w:w="2465"/>
      </w:tblGrid>
      <w:tr w:rsidR="004F45B7" w:rsidRPr="00D1442A" w14:paraId="4AB44B79" w14:textId="77777777" w:rsidTr="00D1442A">
        <w:trPr>
          <w:trHeight w:val="1"/>
        </w:trPr>
        <w:tc>
          <w:tcPr>
            <w:tcW w:w="81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D5A2FD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7DAA9E3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4F45B7" w:rsidRPr="00D1442A" w14:paraId="290FA23B" w14:textId="77777777" w:rsidTr="00D1442A">
        <w:trPr>
          <w:trHeight w:val="1"/>
        </w:trPr>
        <w:tc>
          <w:tcPr>
            <w:tcW w:w="8167" w:type="dxa"/>
            <w:gridSpan w:val="2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01C02AEA" w14:textId="2BD91C73" w:rsidR="004F45B7" w:rsidRPr="00CA0D79" w:rsidRDefault="005433C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0D79">
              <w:rPr>
                <w:rFonts w:ascii="Times New Roman" w:hAnsi="Times New Roman" w:cs="Times New Roman"/>
                <w:sz w:val="20"/>
                <w:szCs w:val="20"/>
              </w:rPr>
              <w:t>Wykład - zaliczenie ustne</w:t>
            </w:r>
          </w:p>
        </w:tc>
        <w:tc>
          <w:tcPr>
            <w:tcW w:w="2465" w:type="dxa"/>
            <w:tcBorders>
              <w:top w:val="single" w:sz="4" w:space="0" w:color="000000"/>
              <w:left w:val="single" w:sz="12" w:space="0" w:color="000000"/>
              <w:bottom w:val="single" w:sz="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43B1133" w14:textId="17F54C52" w:rsidR="004F45B7" w:rsidRPr="00CA0D79" w:rsidRDefault="00924D33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0D79">
              <w:rPr>
                <w:rFonts w:ascii="Times New Roman" w:hAnsi="Times New Roman" w:cs="Times New Roman"/>
                <w:sz w:val="20"/>
                <w:szCs w:val="20"/>
              </w:rPr>
              <w:t>01-04</w:t>
            </w:r>
          </w:p>
        </w:tc>
      </w:tr>
      <w:tr w:rsidR="004F45B7" w:rsidRPr="00D1442A" w14:paraId="33E9C822" w14:textId="77777777" w:rsidTr="00D1442A">
        <w:trPr>
          <w:trHeight w:val="1"/>
        </w:trPr>
        <w:tc>
          <w:tcPr>
            <w:tcW w:w="816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57CF6D9A" w14:textId="62C9B302" w:rsidR="004F45B7" w:rsidRPr="00CA0D79" w:rsidRDefault="005433C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0D79">
              <w:rPr>
                <w:rFonts w:ascii="Times New Roman" w:hAnsi="Times New Roman" w:cs="Times New Roman"/>
                <w:sz w:val="20"/>
                <w:szCs w:val="20"/>
              </w:rPr>
              <w:t>Ćwiczenia zaliczenie pisemne lub praca pisemna</w:t>
            </w:r>
          </w:p>
        </w:tc>
        <w:tc>
          <w:tcPr>
            <w:tcW w:w="246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4BAC8150" w14:textId="07CFF803" w:rsidR="004F45B7" w:rsidRPr="00CA0D79" w:rsidRDefault="00924D33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A0D79">
              <w:rPr>
                <w:rFonts w:ascii="Times New Roman" w:hAnsi="Times New Roman" w:cs="Times New Roman"/>
                <w:sz w:val="20"/>
                <w:szCs w:val="20"/>
              </w:rPr>
              <w:t>01-03</w:t>
            </w:r>
          </w:p>
        </w:tc>
      </w:tr>
      <w:tr w:rsidR="004F45B7" w:rsidRPr="00D1442A" w14:paraId="042BCDDD" w14:textId="77777777" w:rsidTr="006508B2">
        <w:trPr>
          <w:trHeight w:val="889"/>
        </w:trPr>
        <w:tc>
          <w:tcPr>
            <w:tcW w:w="3204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AAF93AC" w14:textId="77777777" w:rsidR="004F45B7" w:rsidRPr="00D1442A" w:rsidRDefault="00976676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Formy i warunki zaliczenia</w:t>
            </w:r>
          </w:p>
        </w:tc>
        <w:tc>
          <w:tcPr>
            <w:tcW w:w="742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14:paraId="2CC106BA" w14:textId="202B9E80" w:rsidR="004F45B7" w:rsidRPr="00D1442A" w:rsidRDefault="002B7D7A" w:rsidP="005433C6">
            <w:pPr>
              <w:pStyle w:val="Default"/>
              <w:jc w:val="both"/>
              <w:rPr>
                <w:rFonts w:ascii="Times New Roman" w:hAnsi="Times New Roman"/>
                <w:sz w:val="20"/>
              </w:rPr>
            </w:pPr>
            <w:r w:rsidRPr="00EE1D8A">
              <w:rPr>
                <w:rFonts w:ascii="Times New Roman" w:hAnsi="Times New Roman"/>
                <w:sz w:val="20"/>
              </w:rPr>
              <w:t xml:space="preserve">Wykład: zaliczenie ustne obejmujące co najmniej 2 prawidłowe odpowiedzi na 3 zadane pytania. Ćwiczenia: </w:t>
            </w:r>
            <w:r w:rsidR="006F0754">
              <w:rPr>
                <w:rFonts w:ascii="Times New Roman" w:hAnsi="Times New Roman"/>
                <w:sz w:val="20"/>
              </w:rPr>
              <w:t>3 zadania- pytania</w:t>
            </w:r>
            <w:r w:rsidRPr="00EE1D8A">
              <w:rPr>
                <w:rFonts w:ascii="Times New Roman" w:hAnsi="Times New Roman"/>
                <w:sz w:val="20"/>
              </w:rPr>
              <w:t xml:space="preserve"> ustne</w:t>
            </w:r>
            <w:r w:rsidR="006F0754">
              <w:rPr>
                <w:rFonts w:ascii="Times New Roman" w:hAnsi="Times New Roman"/>
                <w:sz w:val="20"/>
              </w:rPr>
              <w:t xml:space="preserve"> lub praca pisemna na zajęciach. </w:t>
            </w:r>
            <w:r w:rsidRPr="00EE1D8A">
              <w:rPr>
                <w:rFonts w:ascii="Times New Roman" w:hAnsi="Times New Roman"/>
                <w:sz w:val="20"/>
              </w:rPr>
              <w:t xml:space="preserve"> </w:t>
            </w:r>
            <w:r w:rsidR="006F0754">
              <w:rPr>
                <w:rFonts w:ascii="Times New Roman" w:hAnsi="Times New Roman"/>
                <w:sz w:val="20"/>
              </w:rPr>
              <w:t xml:space="preserve">Zaliczenie następuje w przypadku wykonania prawidłowego </w:t>
            </w:r>
            <w:r w:rsidRPr="00EE1D8A">
              <w:rPr>
                <w:rFonts w:ascii="Times New Roman" w:hAnsi="Times New Roman"/>
                <w:sz w:val="20"/>
              </w:rPr>
              <w:t xml:space="preserve">2 </w:t>
            </w:r>
            <w:r w:rsidR="006F0754">
              <w:rPr>
                <w:rFonts w:ascii="Times New Roman" w:hAnsi="Times New Roman"/>
                <w:sz w:val="20"/>
              </w:rPr>
              <w:t>z</w:t>
            </w:r>
            <w:r w:rsidRPr="00EE1D8A">
              <w:rPr>
                <w:rFonts w:ascii="Times New Roman" w:hAnsi="Times New Roman"/>
                <w:sz w:val="20"/>
              </w:rPr>
              <w:t xml:space="preserve"> 3</w:t>
            </w:r>
            <w:r w:rsidR="006F0754">
              <w:rPr>
                <w:rFonts w:ascii="Times New Roman" w:hAnsi="Times New Roman"/>
                <w:sz w:val="20"/>
              </w:rPr>
              <w:t xml:space="preserve"> wskazanych</w:t>
            </w:r>
            <w:r w:rsidRPr="00EE1D8A">
              <w:rPr>
                <w:rFonts w:ascii="Times New Roman" w:hAnsi="Times New Roman"/>
                <w:sz w:val="20"/>
              </w:rPr>
              <w:t xml:space="preserve">. Zaliczenie przedmiotu jest średnią arytmetyczną z oceny z ćwiczeń i z wykładu. </w:t>
            </w:r>
          </w:p>
        </w:tc>
      </w:tr>
    </w:tbl>
    <w:p w14:paraId="1F8544EB" w14:textId="77777777" w:rsidR="004F45B7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9745794" w14:textId="77777777" w:rsidR="006508B2" w:rsidRPr="00D1442A" w:rsidRDefault="006508B2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tbl>
      <w:tblPr>
        <w:tblW w:w="10632" w:type="dxa"/>
        <w:tblInd w:w="-63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297"/>
        <w:gridCol w:w="1933"/>
        <w:gridCol w:w="1762"/>
        <w:gridCol w:w="1640"/>
      </w:tblGrid>
      <w:tr w:rsidR="004F45B7" w:rsidRPr="00D1442A" w14:paraId="7A192E43" w14:textId="77777777" w:rsidTr="00D1442A">
        <w:trPr>
          <w:trHeight w:val="1"/>
        </w:trPr>
        <w:tc>
          <w:tcPr>
            <w:tcW w:w="10632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6B1B699" w14:textId="77777777" w:rsidR="004F45B7" w:rsidRPr="00D1442A" w:rsidRDefault="004F45B7" w:rsidP="00D1442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B6F381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NAKŁAD PRACY STUDENTA</w:t>
            </w:r>
          </w:p>
          <w:p w14:paraId="57A89998" w14:textId="77777777" w:rsidR="004F45B7" w:rsidRPr="00D1442A" w:rsidRDefault="004F45B7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45B7" w:rsidRPr="00D1442A" w14:paraId="503ECF59" w14:textId="77777777" w:rsidTr="00D1442A">
        <w:tc>
          <w:tcPr>
            <w:tcW w:w="5297" w:type="dxa"/>
            <w:vMerge w:val="restart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310BC92" w14:textId="77777777" w:rsidR="004F45B7" w:rsidRPr="00D1442A" w:rsidRDefault="004F45B7" w:rsidP="00D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241F0D2D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335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6492C8C" w14:textId="77777777" w:rsidR="004F45B7" w:rsidRPr="00D1442A" w:rsidRDefault="0097667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D1442A" w:rsidRPr="00D1442A" w14:paraId="7E3FEA66" w14:textId="77777777" w:rsidTr="00D1442A">
        <w:tc>
          <w:tcPr>
            <w:tcW w:w="529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4A57708" w14:textId="77777777" w:rsidR="00D1442A" w:rsidRPr="00D1442A" w:rsidRDefault="00D1442A" w:rsidP="00D1442A">
            <w:pPr>
              <w:spacing w:after="20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AD41E63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69E8373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W tym zajęcia powiązane 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z praktycznym przygotowaniem zawodowym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2A259132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przeprowadzonych z wykorzystaniem metod i technik kształcenia na odległość</w:t>
            </w:r>
          </w:p>
        </w:tc>
      </w:tr>
      <w:tr w:rsidR="00D1442A" w:rsidRPr="00D1442A" w14:paraId="75BF453C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751056F1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EE4608D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A58C495" w14:textId="22B66023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6A7A6D48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207570CA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5D00615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Samodzielne studiowanie 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886340F" w14:textId="5785BF91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F881AE3" w14:textId="5883D0AD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137C3E79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07719B1B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5474BE23" w14:textId="48E56090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ćwiczeniach audytoryjnych i laboratoryjnych, warsztatach, seminariach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DAF2CDE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6459068E" w14:textId="64E4A9A7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65D617C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59A23F1D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2C58121B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9BB7198" w14:textId="2298B5DE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701C19D" w14:textId="6BDE60D8" w:rsidR="00D1442A" w:rsidRPr="00D1442A" w:rsidRDefault="00924D33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596D855E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574562B7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405C1ED1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projektu / eseju / itp.</w:t>
            </w: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29170541" w14:textId="4113072D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3315378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65C2006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51E0EE44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1BE8ECD6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51D285DD" w14:textId="120345C8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9,5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14664B00" w14:textId="3CB1CCF3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3357FF11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1B6CF01C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D217E4B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8F6EA0C" w14:textId="4F434A83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437DB04A" w14:textId="47EC54B1" w:rsidR="00D1442A" w:rsidRPr="00D1442A" w:rsidRDefault="00D05F47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7E0F03B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19496A1B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D44327F" w14:textId="77777777" w:rsidR="00D1442A" w:rsidRPr="00D1442A" w:rsidRDefault="00D1442A" w:rsidP="00D1442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C52012F" w14:textId="12071999" w:rsidR="00D1442A" w:rsidRPr="00D1442A" w:rsidRDefault="006F0754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71045A1D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F01F60F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51F7BCFA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14:paraId="30783A51" w14:textId="77777777" w:rsidR="00D1442A" w:rsidRPr="00D1442A" w:rsidRDefault="00D1442A" w:rsidP="00D1442A">
            <w:pPr>
              <w:spacing w:before="60" w:after="6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9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0F620B39" w14:textId="3664F913" w:rsidR="00D1442A" w:rsidRPr="00D1442A" w:rsidRDefault="006508B2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14:paraId="3F553C5C" w14:textId="35769994" w:rsidR="00D1442A" w:rsidRPr="00D1442A" w:rsidRDefault="005433C6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24D3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40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2" w:space="0" w:color="000000"/>
            </w:tcBorders>
            <w:shd w:val="clear" w:color="000000" w:fill="FFFFFF"/>
            <w:vAlign w:val="center"/>
          </w:tcPr>
          <w:p w14:paraId="43F9672B" w14:textId="25D76B89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1442A" w:rsidRPr="00D1442A" w14:paraId="00C13D8D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2819B34A" w14:textId="77777777" w:rsidR="00D1442A" w:rsidRPr="00D1442A" w:rsidRDefault="00D1442A" w:rsidP="00D1442A">
            <w:pPr>
              <w:spacing w:before="60" w:after="6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3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7CFFEA02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</w:t>
            </w:r>
          </w:p>
        </w:tc>
      </w:tr>
      <w:tr w:rsidR="00D1442A" w:rsidRPr="00D1442A" w14:paraId="277888A2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2CE9DFC9" w14:textId="77777777" w:rsidR="00D1442A" w:rsidRPr="00D1442A" w:rsidRDefault="00D1442A" w:rsidP="00D1442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3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233AF292" w14:textId="55F88626" w:rsidR="00D1442A" w:rsidRPr="00D1442A" w:rsidRDefault="00924D33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D1442A" w:rsidRPr="00D1442A" w14:paraId="72691F8D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561E6E2A" w14:textId="77777777" w:rsidR="00D1442A" w:rsidRPr="00D1442A" w:rsidRDefault="00D1442A" w:rsidP="00D1442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3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68752DC0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1442A" w:rsidRPr="00D1442A" w14:paraId="3FEDB7BB" w14:textId="77777777" w:rsidTr="00D1442A">
        <w:tc>
          <w:tcPr>
            <w:tcW w:w="529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</w:tcPr>
          <w:p w14:paraId="45EC4747" w14:textId="77777777" w:rsidR="00D1442A" w:rsidRPr="00D1442A" w:rsidRDefault="00D1442A" w:rsidP="00D1442A">
            <w:pPr>
              <w:spacing w:before="60" w:after="6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1442A">
              <w:rPr>
                <w:rFonts w:ascii="Times New Roman" w:hAnsi="Times New Roman" w:cs="Times New Roman"/>
                <w:sz w:val="20"/>
                <w:szCs w:val="20"/>
              </w:rPr>
              <w:t>Liczba punktów ECTS  za zajęciach wymagające bezpośredniego udziału nauczycieli akademickich</w:t>
            </w:r>
          </w:p>
        </w:tc>
        <w:tc>
          <w:tcPr>
            <w:tcW w:w="53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C0C0C0"/>
            <w:tcMar>
              <w:left w:w="70" w:type="dxa"/>
              <w:right w:w="70" w:type="dxa"/>
            </w:tcMar>
            <w:vAlign w:val="center"/>
          </w:tcPr>
          <w:p w14:paraId="14774DBB" w14:textId="77777777" w:rsidR="00D1442A" w:rsidRPr="00D1442A" w:rsidRDefault="00D1442A" w:rsidP="00D1442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1442A">
              <w:rPr>
                <w:rFonts w:ascii="Times New Roman" w:eastAsia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1DAE4EA3" w14:textId="77777777" w:rsidR="004F45B7" w:rsidRPr="00D1442A" w:rsidRDefault="004F45B7" w:rsidP="00D1442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sectPr w:rsidR="004F45B7" w:rsidRPr="00D1442A" w:rsidSect="00F717AE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8227E"/>
    <w:multiLevelType w:val="hybridMultilevel"/>
    <w:tmpl w:val="E2E61E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219AA"/>
    <w:multiLevelType w:val="hybridMultilevel"/>
    <w:tmpl w:val="A98E4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AA6A9D"/>
    <w:multiLevelType w:val="hybridMultilevel"/>
    <w:tmpl w:val="CE123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7399262">
    <w:abstractNumId w:val="2"/>
  </w:num>
  <w:num w:numId="2" w16cid:durableId="566112161">
    <w:abstractNumId w:val="1"/>
  </w:num>
  <w:num w:numId="3" w16cid:durableId="6339531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5B7"/>
    <w:rsid w:val="00027FB0"/>
    <w:rsid w:val="002B7D7A"/>
    <w:rsid w:val="003565A1"/>
    <w:rsid w:val="003B492D"/>
    <w:rsid w:val="004F45B7"/>
    <w:rsid w:val="005433C6"/>
    <w:rsid w:val="005A6918"/>
    <w:rsid w:val="0064211A"/>
    <w:rsid w:val="006468AC"/>
    <w:rsid w:val="006508B2"/>
    <w:rsid w:val="00671913"/>
    <w:rsid w:val="006F0754"/>
    <w:rsid w:val="0071174B"/>
    <w:rsid w:val="00864C54"/>
    <w:rsid w:val="00924D33"/>
    <w:rsid w:val="00976676"/>
    <w:rsid w:val="009B2060"/>
    <w:rsid w:val="00AB1BEF"/>
    <w:rsid w:val="00B02F95"/>
    <w:rsid w:val="00BD7BDD"/>
    <w:rsid w:val="00CA0D79"/>
    <w:rsid w:val="00D05F47"/>
    <w:rsid w:val="00D1442A"/>
    <w:rsid w:val="00D45744"/>
    <w:rsid w:val="00D91235"/>
    <w:rsid w:val="00E30F27"/>
    <w:rsid w:val="00E76440"/>
    <w:rsid w:val="00EE1D8A"/>
    <w:rsid w:val="00F01B9B"/>
    <w:rsid w:val="00F717AE"/>
    <w:rsid w:val="00F87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E8FE0D"/>
  <w15:docId w15:val="{B50737E1-5A3F-4075-9CD1-C901F20D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92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1174B"/>
    <w:pPr>
      <w:ind w:left="720"/>
      <w:contextualSpacing/>
    </w:pPr>
  </w:style>
  <w:style w:type="paragraph" w:customStyle="1" w:styleId="Akapitzlist1">
    <w:name w:val="Akapit z listą1"/>
    <w:basedOn w:val="Normalny"/>
    <w:rsid w:val="00E30F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Default">
    <w:name w:val="Default"/>
    <w:rsid w:val="00E30F27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619</Words>
  <Characters>3714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Katarina</dc:creator>
  <cp:lastModifiedBy>Katarzyna Olszewska</cp:lastModifiedBy>
  <cp:revision>7</cp:revision>
  <dcterms:created xsi:type="dcterms:W3CDTF">2023-11-28T07:55:00Z</dcterms:created>
  <dcterms:modified xsi:type="dcterms:W3CDTF">2023-12-15T08:59:00Z</dcterms:modified>
</cp:coreProperties>
</file>